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1D4" w:rsidRDefault="00CF4910">
      <w:pPr>
        <w:jc w:val="center"/>
        <w:rPr>
          <w:rFonts w:ascii="Century Gothic" w:eastAsia="Century Gothic" w:hAnsi="Century Gothic" w:cs="Century Gothic"/>
          <w:sz w:val="28"/>
          <w:szCs w:val="28"/>
          <w:u w:val="single"/>
        </w:rPr>
      </w:pPr>
      <w:r>
        <w:rPr>
          <w:rFonts w:ascii="Century Gothic" w:eastAsia="Century Gothic" w:hAnsi="Century Gothic" w:cs="Century Gothic"/>
          <w:b/>
          <w:sz w:val="28"/>
          <w:szCs w:val="28"/>
          <w:u w:val="single"/>
        </w:rPr>
        <w:t>Class Klee</w:t>
      </w:r>
      <w:r w:rsidR="00C00167">
        <w:rPr>
          <w:rFonts w:ascii="Century Gothic" w:eastAsia="Century Gothic" w:hAnsi="Century Gothic" w:cs="Century Gothic"/>
          <w:b/>
          <w:sz w:val="28"/>
          <w:szCs w:val="28"/>
          <w:u w:val="single"/>
        </w:rPr>
        <w:t xml:space="preserve"> Challenge H</w:t>
      </w:r>
      <w:r w:rsidR="00941278">
        <w:rPr>
          <w:rFonts w:ascii="Century Gothic" w:eastAsia="Century Gothic" w:hAnsi="Century Gothic" w:cs="Century Gothic"/>
          <w:b/>
          <w:sz w:val="28"/>
          <w:szCs w:val="28"/>
          <w:u w:val="single"/>
        </w:rPr>
        <w:t>omework Autumn</w:t>
      </w:r>
      <w:r w:rsidR="002B7283">
        <w:rPr>
          <w:rFonts w:ascii="Century Gothic" w:eastAsia="Century Gothic" w:hAnsi="Century Gothic" w:cs="Century Gothic"/>
          <w:b/>
          <w:sz w:val="28"/>
          <w:szCs w:val="28"/>
          <w:u w:val="single"/>
        </w:rPr>
        <w:t xml:space="preserve"> 1</w:t>
      </w:r>
      <w:r w:rsidR="0053751D">
        <w:rPr>
          <w:rFonts w:ascii="Century Gothic" w:eastAsia="Century Gothic" w:hAnsi="Century Gothic" w:cs="Century Gothic"/>
          <w:b/>
          <w:sz w:val="28"/>
          <w:szCs w:val="28"/>
          <w:u w:val="single"/>
        </w:rPr>
        <w:t xml:space="preserve"> – </w:t>
      </w:r>
      <w:r>
        <w:rPr>
          <w:rFonts w:ascii="Century Gothic" w:eastAsia="Century Gothic" w:hAnsi="Century Gothic" w:cs="Century Gothic"/>
          <w:b/>
          <w:sz w:val="28"/>
          <w:szCs w:val="28"/>
          <w:u w:val="single"/>
        </w:rPr>
        <w:t>Into the Deep Freeze</w:t>
      </w:r>
    </w:p>
    <w:p w:rsidR="000331D4" w:rsidRDefault="000331D4">
      <w:pPr>
        <w:jc w:val="center"/>
        <w:rPr>
          <w:rFonts w:ascii="Century Gothic" w:eastAsia="Century Gothic" w:hAnsi="Century Gothic" w:cs="Century Gothic"/>
          <w:sz w:val="28"/>
          <w:szCs w:val="28"/>
          <w:u w:val="single"/>
        </w:rPr>
      </w:pPr>
    </w:p>
    <w:p w:rsidR="00AA2135" w:rsidRPr="00AA2135" w:rsidRDefault="00AA2135" w:rsidP="00AA2135">
      <w:pPr>
        <w:shd w:val="clear" w:color="auto" w:fill="FFFFFF"/>
        <w:jc w:val="center"/>
        <w:rPr>
          <w:rFonts w:ascii="Century Gothic" w:eastAsia="Century Gothic" w:hAnsi="Century Gothic" w:cs="Century Gothic"/>
          <w:color w:val="000000"/>
          <w:sz w:val="20"/>
          <w:szCs w:val="20"/>
        </w:rPr>
      </w:pPr>
      <w:r w:rsidRPr="00AA2135">
        <w:rPr>
          <w:rFonts w:ascii="Century Gothic" w:eastAsia="Century Gothic" w:hAnsi="Century Gothic" w:cs="Century Gothic"/>
          <w:b/>
          <w:i/>
          <w:sz w:val="20"/>
          <w:szCs w:val="20"/>
        </w:rPr>
        <w:t xml:space="preserve">Please note: </w:t>
      </w:r>
      <w:r w:rsidRPr="00AA2135">
        <w:rPr>
          <w:rFonts w:ascii="Century Gothic" w:eastAsia="Century Gothic" w:hAnsi="Century Gothic" w:cs="Century Gothic"/>
          <w:sz w:val="20"/>
          <w:szCs w:val="20"/>
        </w:rPr>
        <w:t xml:space="preserve">At least one </w:t>
      </w:r>
      <w:proofErr w:type="spellStart"/>
      <w:r w:rsidR="00CF4910">
        <w:rPr>
          <w:rFonts w:ascii="Century Gothic" w:eastAsia="Century Gothic" w:hAnsi="Century Gothic" w:cs="Century Gothic"/>
          <w:sz w:val="20"/>
          <w:szCs w:val="20"/>
        </w:rPr>
        <w:t>Maths</w:t>
      </w:r>
      <w:proofErr w:type="spellEnd"/>
      <w:r w:rsidR="00CF4910">
        <w:rPr>
          <w:rFonts w:ascii="Century Gothic" w:eastAsia="Century Gothic" w:hAnsi="Century Gothic" w:cs="Century Gothic"/>
          <w:sz w:val="20"/>
          <w:szCs w:val="20"/>
        </w:rPr>
        <w:t xml:space="preserve"> </w:t>
      </w:r>
      <w:r w:rsidR="00DA029A">
        <w:rPr>
          <w:rFonts w:ascii="Century Gothic" w:eastAsia="Century Gothic" w:hAnsi="Century Gothic" w:cs="Century Gothic"/>
          <w:sz w:val="20"/>
          <w:szCs w:val="20"/>
        </w:rPr>
        <w:t>and one</w:t>
      </w:r>
      <w:r w:rsidR="00CF4910">
        <w:rPr>
          <w:rFonts w:ascii="Century Gothic" w:eastAsia="Century Gothic" w:hAnsi="Century Gothic" w:cs="Century Gothic"/>
          <w:sz w:val="20"/>
          <w:szCs w:val="20"/>
        </w:rPr>
        <w:t xml:space="preserve"> Reading </w:t>
      </w:r>
      <w:r w:rsidRPr="00AA2135">
        <w:rPr>
          <w:rFonts w:ascii="Century Gothic" w:eastAsia="Century Gothic" w:hAnsi="Century Gothic" w:cs="Century Gothic"/>
          <w:sz w:val="20"/>
          <w:szCs w:val="20"/>
        </w:rPr>
        <w:t>homework must be completed each week in addition to the regular weekly homework (Please see below).</w:t>
      </w:r>
      <w:r w:rsidR="00E34752">
        <w:rPr>
          <w:rFonts w:ascii="Century Gothic" w:eastAsia="Century Gothic" w:hAnsi="Century Gothic" w:cs="Century Gothic"/>
          <w:sz w:val="20"/>
          <w:szCs w:val="20"/>
        </w:rPr>
        <w:t xml:space="preserve">  Weekly tasks will be set each Friday and should be completed by the following Tuesday.</w:t>
      </w:r>
      <w:r w:rsidRPr="00AA2135">
        <w:rPr>
          <w:rFonts w:ascii="Century Gothic" w:eastAsia="Century Gothic" w:hAnsi="Century Gothic" w:cs="Century Gothic"/>
          <w:sz w:val="20"/>
          <w:szCs w:val="20"/>
        </w:rPr>
        <w:t xml:space="preserve"> </w:t>
      </w:r>
      <w:r w:rsidR="00CF4910">
        <w:rPr>
          <w:rFonts w:ascii="Century Gothic" w:eastAsia="Century Gothic" w:hAnsi="Century Gothic" w:cs="Century Gothic"/>
          <w:b/>
          <w:sz w:val="20"/>
          <w:szCs w:val="20"/>
          <w:u w:val="single"/>
        </w:rPr>
        <w:t>If you are not able to access a computer at home, please contact me ASAP.</w:t>
      </w:r>
      <w:r w:rsidR="00CF4910">
        <w:rPr>
          <w:rFonts w:ascii="Century Gothic" w:eastAsia="Century Gothic" w:hAnsi="Century Gothic" w:cs="Century Gothic"/>
          <w:sz w:val="20"/>
          <w:szCs w:val="20"/>
        </w:rPr>
        <w:t xml:space="preserve">  You can then also choose to complete any of the other tasks set below.  </w:t>
      </w:r>
      <w:r w:rsidRPr="00AA2135">
        <w:rPr>
          <w:rFonts w:ascii="Century Gothic" w:eastAsia="Century Gothic" w:hAnsi="Century Gothic" w:cs="Century Gothic"/>
          <w:color w:val="000000"/>
          <w:sz w:val="20"/>
          <w:szCs w:val="20"/>
        </w:rPr>
        <w:t>Should weekly homework not be completed, time will be provided, during lunch breaks, in school for your child to complet</w:t>
      </w:r>
      <w:r w:rsidR="00CF4910">
        <w:rPr>
          <w:rFonts w:ascii="Century Gothic" w:eastAsia="Century Gothic" w:hAnsi="Century Gothic" w:cs="Century Gothic"/>
          <w:color w:val="000000"/>
          <w:sz w:val="20"/>
          <w:szCs w:val="20"/>
        </w:rPr>
        <w:t xml:space="preserve">e the </w:t>
      </w:r>
      <w:proofErr w:type="spellStart"/>
      <w:r w:rsidR="00CF4910">
        <w:rPr>
          <w:rFonts w:ascii="Century Gothic" w:eastAsia="Century Gothic" w:hAnsi="Century Gothic" w:cs="Century Gothic"/>
          <w:color w:val="000000"/>
          <w:sz w:val="20"/>
          <w:szCs w:val="20"/>
        </w:rPr>
        <w:t>Maths</w:t>
      </w:r>
      <w:proofErr w:type="spellEnd"/>
      <w:r w:rsidR="00CF4910">
        <w:rPr>
          <w:rFonts w:ascii="Century Gothic" w:eastAsia="Century Gothic" w:hAnsi="Century Gothic" w:cs="Century Gothic"/>
          <w:color w:val="000000"/>
          <w:sz w:val="20"/>
          <w:szCs w:val="20"/>
        </w:rPr>
        <w:t xml:space="preserve"> or Reading </w:t>
      </w:r>
      <w:r w:rsidRPr="00AA2135">
        <w:rPr>
          <w:rFonts w:ascii="Century Gothic" w:eastAsia="Century Gothic" w:hAnsi="Century Gothic" w:cs="Century Gothic"/>
          <w:color w:val="000000"/>
          <w:sz w:val="20"/>
          <w:szCs w:val="20"/>
        </w:rPr>
        <w:t>tasks.</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sz w:val="20"/>
          <w:szCs w:val="20"/>
        </w:rPr>
        <w:t xml:space="preserve">Any project homework must be completed by </w:t>
      </w:r>
      <w:r w:rsidR="00CF4910">
        <w:rPr>
          <w:rFonts w:ascii="Century Gothic" w:eastAsia="Century Gothic" w:hAnsi="Century Gothic" w:cs="Century Gothic"/>
          <w:sz w:val="20"/>
          <w:szCs w:val="20"/>
        </w:rPr>
        <w:t>Monday 1</w:t>
      </w:r>
      <w:r w:rsidR="00DA029A">
        <w:rPr>
          <w:rFonts w:ascii="Century Gothic" w:eastAsia="Century Gothic" w:hAnsi="Century Gothic" w:cs="Century Gothic"/>
          <w:sz w:val="20"/>
          <w:szCs w:val="20"/>
        </w:rPr>
        <w:t>6</w:t>
      </w:r>
      <w:r w:rsidRPr="00AA2135">
        <w:rPr>
          <w:rFonts w:ascii="Century Gothic" w:eastAsia="Century Gothic" w:hAnsi="Century Gothic" w:cs="Century Gothic"/>
          <w:sz w:val="20"/>
          <w:szCs w:val="20"/>
          <w:vertAlign w:val="superscript"/>
        </w:rPr>
        <w:t>th</w:t>
      </w:r>
      <w:r>
        <w:rPr>
          <w:rFonts w:ascii="Century Gothic" w:eastAsia="Century Gothic" w:hAnsi="Century Gothic" w:cs="Century Gothic"/>
          <w:sz w:val="20"/>
          <w:szCs w:val="20"/>
        </w:rPr>
        <w:t xml:space="preserve"> October</w:t>
      </w:r>
      <w:r w:rsidRPr="00AA2135">
        <w:rPr>
          <w:rFonts w:ascii="Century Gothic" w:eastAsia="Century Gothic" w:hAnsi="Century Gothic" w:cs="Century Gothic"/>
          <w:sz w:val="20"/>
          <w:szCs w:val="20"/>
        </w:rPr>
        <w:t xml:space="preserve">. </w:t>
      </w:r>
    </w:p>
    <w:p w:rsidR="000331D4" w:rsidRDefault="000331D4">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51"/>
        <w:gridCol w:w="2126"/>
        <w:gridCol w:w="4082"/>
      </w:tblGrid>
      <w:tr w:rsidR="000331D4" w:rsidTr="00E23492">
        <w:tc>
          <w:tcPr>
            <w:tcW w:w="2269" w:type="dxa"/>
            <w:vMerge w:val="restart"/>
          </w:tcPr>
          <w:p w:rsidR="000331D4" w:rsidRDefault="00CF4910">
            <w:pPr>
              <w:jc w:val="center"/>
              <w:rPr>
                <w:rFonts w:ascii="Century Gothic" w:eastAsia="Century Gothic" w:hAnsi="Century Gothic" w:cs="Century Gothic"/>
              </w:rPr>
            </w:pPr>
            <w:r>
              <w:rPr>
                <w:rFonts w:ascii="Century Gothic" w:eastAsia="Century Gothic" w:hAnsi="Century Gothic" w:cs="Century Gothic"/>
                <w:noProof/>
                <w:lang w:val="en-GB"/>
              </w:rPr>
              <w:drawing>
                <wp:anchor distT="0" distB="0" distL="114300" distR="114300" simplePos="0" relativeHeight="251658240" behindDoc="1" locked="0" layoutInCell="1" allowOverlap="1">
                  <wp:simplePos x="0" y="0"/>
                  <wp:positionH relativeFrom="column">
                    <wp:posOffset>-40640</wp:posOffset>
                  </wp:positionH>
                  <wp:positionV relativeFrom="paragraph">
                    <wp:posOffset>207010</wp:posOffset>
                  </wp:positionV>
                  <wp:extent cx="1400175" cy="933450"/>
                  <wp:effectExtent l="0" t="0" r="9525" b="0"/>
                  <wp:wrapTight wrapText="bothSides">
                    <wp:wrapPolygon edited="0">
                      <wp:start x="0" y="0"/>
                      <wp:lineTo x="0" y="21159"/>
                      <wp:lineTo x="21453" y="21159"/>
                      <wp:lineTo x="21453" y="0"/>
                      <wp:lineTo x="0" y="0"/>
                    </wp:wrapPolygon>
                  </wp:wrapTight>
                  <wp:docPr id="2" name="Picture 2" descr="Polar Bear Standing By Iceberg Photograph by WorldFoto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ar Bear Standing By Iceberg Photograph by WorldFoto | Fine Art America"/>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59" w:type="dxa"/>
            <w:gridSpan w:val="3"/>
          </w:tcPr>
          <w:p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Regular Weekly Homework: Reading, </w:t>
            </w:r>
            <w:r w:rsidR="0053751D">
              <w:rPr>
                <w:rFonts w:ascii="Century Gothic" w:eastAsia="Century Gothic" w:hAnsi="Century Gothic" w:cs="Century Gothic"/>
                <w:b/>
                <w:sz w:val="20"/>
                <w:szCs w:val="20"/>
              </w:rPr>
              <w:t>Spellings</w:t>
            </w:r>
            <w:r w:rsidR="00941278">
              <w:rPr>
                <w:rFonts w:ascii="Century Gothic" w:eastAsia="Century Gothic" w:hAnsi="Century Gothic" w:cs="Century Gothic"/>
                <w:b/>
                <w:sz w:val="20"/>
                <w:szCs w:val="20"/>
              </w:rPr>
              <w:t>, Times Tables</w:t>
            </w:r>
          </w:p>
          <w:p w:rsidR="000331D4" w:rsidRDefault="00C00167">
            <w:pPr>
              <w:rPr>
                <w:rFonts w:ascii="Century Gothic" w:eastAsia="Century Gothic" w:hAnsi="Century Gothic" w:cs="Century Gothic"/>
                <w:sz w:val="20"/>
                <w:szCs w:val="20"/>
              </w:rPr>
            </w:pPr>
            <w:r>
              <w:rPr>
                <w:rFonts w:ascii="Century Gothic" w:eastAsia="Century Gothic" w:hAnsi="Century Gothic" w:cs="Century Gothic"/>
                <w:i/>
                <w:sz w:val="20"/>
                <w:szCs w:val="20"/>
              </w:rPr>
              <w:t>Reminder: Copies of spelling sheets</w:t>
            </w:r>
            <w:r w:rsidR="00C209FC">
              <w:rPr>
                <w:rFonts w:ascii="Century Gothic" w:eastAsia="Century Gothic" w:hAnsi="Century Gothic" w:cs="Century Gothic"/>
                <w:i/>
                <w:sz w:val="20"/>
                <w:szCs w:val="20"/>
              </w:rPr>
              <w:t xml:space="preserve"> and times tables</w:t>
            </w:r>
            <w:r>
              <w:rPr>
                <w:rFonts w:ascii="Century Gothic" w:eastAsia="Century Gothic" w:hAnsi="Century Gothic" w:cs="Century Gothic"/>
                <w:i/>
                <w:sz w:val="20"/>
                <w:szCs w:val="20"/>
              </w:rPr>
              <w:t xml:space="preserve"> </w:t>
            </w:r>
            <w:r w:rsidR="00AA2135">
              <w:rPr>
                <w:rFonts w:ascii="Century Gothic" w:eastAsia="Century Gothic" w:hAnsi="Century Gothic" w:cs="Century Gothic"/>
                <w:i/>
                <w:sz w:val="20"/>
                <w:szCs w:val="20"/>
              </w:rPr>
              <w:t xml:space="preserve">can </w:t>
            </w:r>
            <w:r>
              <w:rPr>
                <w:rFonts w:ascii="Century Gothic" w:eastAsia="Century Gothic" w:hAnsi="Century Gothic" w:cs="Century Gothic"/>
                <w:i/>
                <w:sz w:val="20"/>
                <w:szCs w:val="20"/>
              </w:rPr>
              <w:t>be found on our Class web pag</w:t>
            </w:r>
            <w:r w:rsidR="00DA029A">
              <w:rPr>
                <w:rFonts w:ascii="Century Gothic" w:eastAsia="Century Gothic" w:hAnsi="Century Gothic" w:cs="Century Gothic"/>
                <w:i/>
                <w:sz w:val="20"/>
                <w:szCs w:val="20"/>
              </w:rPr>
              <w:t>e and on Class Dojo.</w:t>
            </w:r>
          </w:p>
          <w:p w:rsidR="000331D4" w:rsidRDefault="00C00167" w:rsidP="00C209FC">
            <w:pPr>
              <w:rPr>
                <w:rFonts w:ascii="Century Gothic" w:eastAsia="Century Gothic" w:hAnsi="Century Gothic" w:cs="Century Gothic"/>
              </w:rPr>
            </w:pPr>
            <w:r>
              <w:rPr>
                <w:rFonts w:ascii="Century Gothic" w:eastAsia="Century Gothic" w:hAnsi="Century Gothic" w:cs="Century Gothic"/>
                <w:b/>
                <w:sz w:val="20"/>
                <w:szCs w:val="20"/>
              </w:rPr>
              <w:t>Topic-Linked Homework:</w:t>
            </w:r>
            <w:r>
              <w:rPr>
                <w:rFonts w:ascii="Century Gothic" w:eastAsia="Century Gothic" w:hAnsi="Century Gothic" w:cs="Century Gothic"/>
                <w:sz w:val="20"/>
                <w:szCs w:val="20"/>
              </w:rPr>
              <w:t xml:space="preserve"> You are aiming to complete enough activities to earn a minimum of 30 </w:t>
            </w:r>
            <w:r w:rsidR="00DA029A">
              <w:rPr>
                <w:rFonts w:ascii="Century Gothic" w:eastAsia="Century Gothic" w:hAnsi="Century Gothic" w:cs="Century Gothic"/>
                <w:sz w:val="20"/>
                <w:szCs w:val="20"/>
              </w:rPr>
              <w:t>Dojos</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yellow"/>
              </w:rPr>
              <w:t xml:space="preserve">Each Task is worth 5 </w:t>
            </w:r>
            <w:r w:rsidR="00DA029A">
              <w:rPr>
                <w:rFonts w:ascii="Century Gothic" w:eastAsia="Century Gothic" w:hAnsi="Century Gothic" w:cs="Century Gothic"/>
                <w:sz w:val="20"/>
                <w:szCs w:val="20"/>
                <w:highlight w:val="yellow"/>
              </w:rPr>
              <w:t>Dojos</w:t>
            </w:r>
            <w:r>
              <w:rPr>
                <w:rFonts w:ascii="Century Gothic" w:eastAsia="Century Gothic" w:hAnsi="Century Gothic" w:cs="Century Gothic"/>
                <w:sz w:val="20"/>
                <w:szCs w:val="20"/>
                <w:highlight w:val="yellow"/>
              </w:rPr>
              <w:t>, unless stated otherwise.</w:t>
            </w:r>
            <w:r>
              <w:rPr>
                <w:rFonts w:ascii="Century Gothic" w:eastAsia="Century Gothic" w:hAnsi="Century Gothic" w:cs="Century Gothic"/>
                <w:sz w:val="20"/>
                <w:szCs w:val="20"/>
              </w:rPr>
              <w:t xml:space="preserve"> </w:t>
            </w:r>
            <w:r w:rsidR="004D34D3">
              <w:rPr>
                <w:rFonts w:ascii="Century Gothic" w:eastAsia="Century Gothic" w:hAnsi="Century Gothic" w:cs="Century Gothic"/>
                <w:sz w:val="20"/>
                <w:szCs w:val="20"/>
              </w:rPr>
              <w:t>Ple</w:t>
            </w:r>
            <w:r w:rsidR="00B93649">
              <w:rPr>
                <w:rFonts w:ascii="Century Gothic" w:eastAsia="Century Gothic" w:hAnsi="Century Gothic" w:cs="Century Gothic"/>
                <w:sz w:val="20"/>
                <w:szCs w:val="20"/>
              </w:rPr>
              <w:t xml:space="preserve">ase complete </w:t>
            </w:r>
            <w:r w:rsidR="00C209FC">
              <w:rPr>
                <w:rFonts w:ascii="Century Gothic" w:eastAsia="Century Gothic" w:hAnsi="Century Gothic" w:cs="Century Gothic"/>
                <w:sz w:val="20"/>
                <w:szCs w:val="20"/>
              </w:rPr>
              <w:t xml:space="preserve">written </w:t>
            </w:r>
            <w:r w:rsidR="00B93649">
              <w:rPr>
                <w:rFonts w:ascii="Century Gothic" w:eastAsia="Century Gothic" w:hAnsi="Century Gothic" w:cs="Century Gothic"/>
                <w:sz w:val="20"/>
                <w:szCs w:val="20"/>
              </w:rPr>
              <w:t xml:space="preserve">homework in </w:t>
            </w:r>
            <w:r w:rsidR="00C209FC">
              <w:rPr>
                <w:rFonts w:ascii="Century Gothic" w:eastAsia="Century Gothic" w:hAnsi="Century Gothic" w:cs="Century Gothic"/>
                <w:sz w:val="20"/>
                <w:szCs w:val="20"/>
              </w:rPr>
              <w:t xml:space="preserve">pencil or </w:t>
            </w:r>
            <w:r w:rsidR="00B93649">
              <w:rPr>
                <w:rFonts w:ascii="Century Gothic" w:eastAsia="Century Gothic" w:hAnsi="Century Gothic" w:cs="Century Gothic"/>
                <w:sz w:val="20"/>
                <w:szCs w:val="20"/>
              </w:rPr>
              <w:t xml:space="preserve">handwriting pen </w:t>
            </w:r>
            <w:r w:rsidR="00C209FC">
              <w:rPr>
                <w:rFonts w:ascii="Century Gothic" w:eastAsia="Century Gothic" w:hAnsi="Century Gothic" w:cs="Century Gothic"/>
                <w:sz w:val="20"/>
                <w:szCs w:val="20"/>
              </w:rPr>
              <w:t xml:space="preserve">(if you have a pen </w:t>
            </w:r>
            <w:proofErr w:type="spellStart"/>
            <w:r w:rsidR="00C209FC">
              <w:rPr>
                <w:rFonts w:ascii="Century Gothic" w:eastAsia="Century Gothic" w:hAnsi="Century Gothic" w:cs="Century Gothic"/>
                <w:sz w:val="20"/>
                <w:szCs w:val="20"/>
              </w:rPr>
              <w:t>licence</w:t>
            </w:r>
            <w:proofErr w:type="spellEnd"/>
            <w:r w:rsidR="00C209FC">
              <w:rPr>
                <w:rFonts w:ascii="Century Gothic" w:eastAsia="Century Gothic" w:hAnsi="Century Gothic" w:cs="Century Gothic"/>
                <w:sz w:val="20"/>
                <w:szCs w:val="20"/>
              </w:rPr>
              <w:t>).</w:t>
            </w:r>
          </w:p>
        </w:tc>
      </w:tr>
      <w:tr w:rsidR="000331D4" w:rsidTr="00E23492">
        <w:tc>
          <w:tcPr>
            <w:tcW w:w="2269" w:type="dxa"/>
            <w:vMerge/>
          </w:tcPr>
          <w:p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551"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Knowledge and Understanding</w:t>
            </w:r>
          </w:p>
        </w:tc>
        <w:tc>
          <w:tcPr>
            <w:tcW w:w="2126"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Applying and </w:t>
            </w:r>
            <w:proofErr w:type="spellStart"/>
            <w:r>
              <w:rPr>
                <w:rFonts w:ascii="Century Gothic" w:eastAsia="Century Gothic" w:hAnsi="Century Gothic" w:cs="Century Gothic"/>
                <w:b/>
              </w:rPr>
              <w:t>Analysing</w:t>
            </w:r>
            <w:proofErr w:type="spellEnd"/>
          </w:p>
        </w:tc>
        <w:tc>
          <w:tcPr>
            <w:tcW w:w="4082"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Creating and Evaluating</w:t>
            </w:r>
          </w:p>
        </w:tc>
      </w:tr>
      <w:tr w:rsidR="00E34752" w:rsidTr="00D72F44">
        <w:trPr>
          <w:trHeight w:val="2076"/>
        </w:trPr>
        <w:tc>
          <w:tcPr>
            <w:tcW w:w="2269" w:type="dxa"/>
            <w:tcBorders>
              <w:top w:val="single" w:sz="24" w:space="0" w:color="000000"/>
              <w:left w:val="single" w:sz="24" w:space="0" w:color="000000"/>
              <w:bottom w:val="single" w:sz="24" w:space="0" w:color="000000"/>
              <w:right w:val="single" w:sz="6" w:space="0" w:color="000000"/>
            </w:tcBorders>
          </w:tcPr>
          <w:p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Communication and Literacy</w:t>
            </w:r>
          </w:p>
          <w:p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rsidR="00E34752" w:rsidRPr="00C00167" w:rsidRDefault="00E34752">
            <w:pPr>
              <w:rPr>
                <w:rFonts w:ascii="Century Gothic" w:eastAsia="Century Gothic" w:hAnsi="Century Gothic" w:cs="Century Gothic"/>
              </w:rPr>
            </w:pPr>
          </w:p>
          <w:p w:rsidR="00E34752" w:rsidRPr="00C00167" w:rsidRDefault="00E34752">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rsidR="00E34752" w:rsidRPr="00C00167" w:rsidRDefault="00E34752">
            <w:pPr>
              <w:rPr>
                <w:rFonts w:ascii="Century Gothic" w:eastAsia="Century Gothic" w:hAnsi="Century Gothic" w:cs="Century Gothic"/>
                <w:u w:val="single"/>
              </w:rPr>
            </w:pPr>
            <w:r w:rsidRPr="00C00167">
              <w:rPr>
                <w:rFonts w:ascii="Century Gothic" w:eastAsia="Century Gothic" w:hAnsi="Century Gothic" w:cs="Century Gothic"/>
                <w:b/>
                <w:u w:val="single"/>
              </w:rPr>
              <w:t>Reading Activity</w:t>
            </w:r>
          </w:p>
          <w:p w:rsidR="00E34752" w:rsidRPr="00C00167" w:rsidRDefault="00E34752" w:rsidP="00AA2135">
            <w:pPr>
              <w:rPr>
                <w:rFonts w:ascii="Century Gothic" w:eastAsia="Century Gothic" w:hAnsi="Century Gothic" w:cs="Century Gothic"/>
              </w:rPr>
            </w:pPr>
            <w:r w:rsidRPr="002B7283">
              <w:rPr>
                <w:rFonts w:ascii="Century Gothic" w:eastAsia="Century Gothic" w:hAnsi="Century Gothic" w:cs="Century Gothic"/>
                <w:sz w:val="22"/>
                <w:szCs w:val="22"/>
              </w:rPr>
              <w:t>Reading</w:t>
            </w:r>
            <w:r>
              <w:rPr>
                <w:rFonts w:ascii="Century Gothic" w:eastAsia="Century Gothic" w:hAnsi="Century Gothic" w:cs="Century Gothic"/>
                <w:sz w:val="22"/>
                <w:szCs w:val="22"/>
              </w:rPr>
              <w:t xml:space="preserve"> comprehension tasks set weekly on Education City.  5 points will be rewarded for activities that score 70% or above.</w:t>
            </w:r>
          </w:p>
          <w:p w:rsidR="00E34752" w:rsidRPr="00C00167" w:rsidRDefault="00E34752" w:rsidP="008C483F">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rsidR="00E34752" w:rsidRDefault="00E34752">
            <w:pPr>
              <w:rPr>
                <w:rFonts w:ascii="Century Gothic" w:eastAsia="Century Gothic" w:hAnsi="Century Gothic" w:cs="Century Gothic"/>
                <w:b/>
                <w:u w:val="single"/>
              </w:rPr>
            </w:pPr>
            <w:r>
              <w:rPr>
                <w:rFonts w:ascii="Century Gothic" w:eastAsia="Century Gothic" w:hAnsi="Century Gothic" w:cs="Century Gothic"/>
                <w:b/>
                <w:u w:val="single"/>
              </w:rPr>
              <w:t>English book ‘</w:t>
            </w:r>
            <w:r w:rsidR="00DA029A">
              <w:rPr>
                <w:rFonts w:ascii="Century Gothic" w:eastAsia="Century Gothic" w:hAnsi="Century Gothic" w:cs="Century Gothic"/>
                <w:b/>
                <w:u w:val="single"/>
              </w:rPr>
              <w:t>Quest</w:t>
            </w:r>
            <w:r>
              <w:rPr>
                <w:rFonts w:ascii="Century Gothic" w:eastAsia="Century Gothic" w:hAnsi="Century Gothic" w:cs="Century Gothic"/>
                <w:b/>
                <w:u w:val="single"/>
              </w:rPr>
              <w:t>’</w:t>
            </w:r>
          </w:p>
          <w:p w:rsidR="00E34752" w:rsidRPr="002B7283" w:rsidRDefault="00A0229A" w:rsidP="002B7283">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Write an acrostic poem about a </w:t>
            </w:r>
            <w:r w:rsidR="00DA029A">
              <w:rPr>
                <w:rFonts w:ascii="Century Gothic" w:eastAsia="Century Gothic" w:hAnsi="Century Gothic" w:cs="Century Gothic"/>
                <w:sz w:val="22"/>
                <w:szCs w:val="22"/>
              </w:rPr>
              <w:t>quest</w:t>
            </w:r>
            <w:r>
              <w:rPr>
                <w:rFonts w:ascii="Century Gothic" w:eastAsia="Century Gothic" w:hAnsi="Century Gothic" w:cs="Century Gothic"/>
                <w:sz w:val="22"/>
                <w:szCs w:val="22"/>
              </w:rPr>
              <w:t>.  Remember to include adjectives and other description.</w:t>
            </w:r>
          </w:p>
        </w:tc>
      </w:tr>
      <w:tr w:rsidR="00C209FC" w:rsidTr="006B4DED">
        <w:trPr>
          <w:trHeight w:val="1908"/>
        </w:trPr>
        <w:tc>
          <w:tcPr>
            <w:tcW w:w="2269" w:type="dxa"/>
            <w:tcBorders>
              <w:top w:val="single" w:sz="24" w:space="0" w:color="000000"/>
              <w:left w:val="single" w:sz="24" w:space="0" w:color="000000"/>
              <w:bottom w:val="single" w:sz="24" w:space="0" w:color="000000"/>
              <w:right w:val="single" w:sz="6" w:space="0" w:color="000000"/>
            </w:tcBorders>
          </w:tcPr>
          <w:p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Logical, Reasoning and  Mathematical</w:t>
            </w:r>
          </w:p>
          <w:p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 xml:space="preserve">(Science and </w:t>
            </w:r>
            <w:proofErr w:type="spellStart"/>
            <w:r w:rsidRPr="00C00167">
              <w:rPr>
                <w:rFonts w:ascii="Century Gothic" w:eastAsia="Century Gothic" w:hAnsi="Century Gothic" w:cs="Century Gothic"/>
                <w:b/>
              </w:rPr>
              <w:t>Maths</w:t>
            </w:r>
            <w:proofErr w:type="spellEnd"/>
            <w:r w:rsidRPr="00C00167">
              <w:rPr>
                <w:rFonts w:ascii="Century Gothic" w:eastAsia="Century Gothic" w:hAnsi="Century Gothic" w:cs="Century Gothic"/>
                <w:b/>
              </w:rPr>
              <w:t>)</w:t>
            </w:r>
          </w:p>
          <w:p w:rsidR="00C209FC" w:rsidRPr="00C00167" w:rsidRDefault="00C209FC">
            <w:pPr>
              <w:rPr>
                <w:rFonts w:ascii="Century Gothic" w:eastAsia="Century Gothic" w:hAnsi="Century Gothic" w:cs="Century Gothic"/>
              </w:rPr>
            </w:pPr>
          </w:p>
          <w:p w:rsidR="00C209FC" w:rsidRPr="00C00167" w:rsidRDefault="00C209FC">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rsidR="00C209FC" w:rsidRPr="00C00167" w:rsidRDefault="00C209FC">
            <w:pPr>
              <w:rPr>
                <w:rFonts w:ascii="Century Gothic" w:eastAsia="Century Gothic" w:hAnsi="Century Gothic" w:cs="Century Gothic"/>
                <w:b/>
                <w:u w:val="single"/>
              </w:rPr>
            </w:pPr>
            <w:r w:rsidRPr="00C00167">
              <w:rPr>
                <w:rFonts w:ascii="Century Gothic" w:eastAsia="Century Gothic" w:hAnsi="Century Gothic" w:cs="Century Gothic"/>
                <w:b/>
                <w:u w:val="single"/>
              </w:rPr>
              <w:t xml:space="preserve">My </w:t>
            </w:r>
            <w:proofErr w:type="spellStart"/>
            <w:r w:rsidRPr="00C00167">
              <w:rPr>
                <w:rFonts w:ascii="Century Gothic" w:eastAsia="Century Gothic" w:hAnsi="Century Gothic" w:cs="Century Gothic"/>
                <w:b/>
                <w:u w:val="single"/>
              </w:rPr>
              <w:t>Maths</w:t>
            </w:r>
            <w:proofErr w:type="spellEnd"/>
          </w:p>
          <w:p w:rsidR="00C209FC" w:rsidRPr="002C1E06" w:rsidRDefault="00C209FC">
            <w:pPr>
              <w:rPr>
                <w:rFonts w:ascii="Century Gothic" w:eastAsia="Century Gothic" w:hAnsi="Century Gothic" w:cs="Century Gothic"/>
                <w:sz w:val="22"/>
                <w:szCs w:val="22"/>
              </w:rPr>
            </w:pPr>
            <w:r w:rsidRPr="002C1E06">
              <w:rPr>
                <w:rFonts w:ascii="Century Gothic" w:eastAsia="Century Gothic" w:hAnsi="Century Gothic" w:cs="Century Gothic"/>
                <w:sz w:val="22"/>
                <w:szCs w:val="22"/>
              </w:rPr>
              <w:t xml:space="preserve">Please login to My </w:t>
            </w:r>
            <w:proofErr w:type="spellStart"/>
            <w:r w:rsidRPr="002C1E06">
              <w:rPr>
                <w:rFonts w:ascii="Century Gothic" w:eastAsia="Century Gothic" w:hAnsi="Century Gothic" w:cs="Century Gothic"/>
                <w:sz w:val="22"/>
                <w:szCs w:val="22"/>
              </w:rPr>
              <w:t>Maths</w:t>
            </w:r>
            <w:proofErr w:type="spellEnd"/>
            <w:r w:rsidRPr="002C1E06">
              <w:rPr>
                <w:rFonts w:ascii="Century Gothic" w:eastAsia="Century Gothic" w:hAnsi="Century Gothic" w:cs="Century Gothic"/>
                <w:sz w:val="22"/>
                <w:szCs w:val="22"/>
              </w:rPr>
              <w:t xml:space="preserve"> to see the weekly tasks set by Miss Welsford.</w:t>
            </w:r>
            <w:r>
              <w:rPr>
                <w:rFonts w:ascii="Century Gothic" w:eastAsia="Century Gothic" w:hAnsi="Century Gothic" w:cs="Century Gothic"/>
                <w:sz w:val="22"/>
                <w:szCs w:val="22"/>
              </w:rPr>
              <w:t xml:space="preserve">  5 points will be rewarded for activities that score 70% or above (or activities that score lower than that if they have been attempted at least 3 times).</w:t>
            </w:r>
          </w:p>
          <w:p w:rsidR="00C209FC" w:rsidRPr="002C1E06" w:rsidRDefault="00DA029A">
            <w:pPr>
              <w:rPr>
                <w:rFonts w:ascii="Century Gothic" w:eastAsia="Century Gothic" w:hAnsi="Century Gothic" w:cs="Century Gothic"/>
                <w:color w:val="1155CC"/>
                <w:sz w:val="22"/>
                <w:szCs w:val="22"/>
                <w:u w:val="single"/>
              </w:rPr>
            </w:pPr>
            <w:hyperlink r:id="rId6" w:history="1">
              <w:r w:rsidR="00C209FC" w:rsidRPr="002C1E06">
                <w:rPr>
                  <w:rStyle w:val="Hyperlink"/>
                  <w:rFonts w:ascii="Century Gothic" w:eastAsia="Century Gothic" w:hAnsi="Century Gothic" w:cs="Century Gothic"/>
                  <w:sz w:val="22"/>
                  <w:szCs w:val="22"/>
                </w:rPr>
                <w:t>www.mymaths.co.uk</w:t>
              </w:r>
            </w:hyperlink>
          </w:p>
          <w:p w:rsidR="00C209FC" w:rsidRPr="00E3669A" w:rsidRDefault="00C209FC" w:rsidP="00E3669A">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rsidR="00C209FC" w:rsidRDefault="00C209FC">
            <w:pPr>
              <w:ind w:right="33"/>
              <w:rPr>
                <w:rFonts w:ascii="Century Gothic" w:eastAsia="Century Gothic" w:hAnsi="Century Gothic" w:cs="Century Gothic"/>
                <w:b/>
                <w:u w:val="single"/>
              </w:rPr>
            </w:pPr>
            <w:r>
              <w:rPr>
                <w:rFonts w:ascii="Century Gothic" w:eastAsia="Century Gothic" w:hAnsi="Century Gothic" w:cs="Century Gothic"/>
                <w:b/>
                <w:u w:val="single"/>
              </w:rPr>
              <w:t>Living Things and their Habitats (Science)</w:t>
            </w:r>
          </w:p>
          <w:p w:rsidR="00C209FC" w:rsidRPr="00AA2135" w:rsidRDefault="0065587C">
            <w:pPr>
              <w:ind w:right="33"/>
              <w:rPr>
                <w:rFonts w:ascii="Century Gothic" w:eastAsia="Century Gothic" w:hAnsi="Century Gothic" w:cs="Century Gothic"/>
                <w:sz w:val="22"/>
                <w:szCs w:val="22"/>
              </w:rPr>
            </w:pPr>
            <w:r>
              <w:rPr>
                <w:rFonts w:ascii="Century Gothic" w:hAnsi="Century Gothic"/>
                <w:sz w:val="22"/>
                <w:szCs w:val="22"/>
              </w:rPr>
              <w:t xml:space="preserve">Design a poster or create a </w:t>
            </w:r>
            <w:proofErr w:type="spellStart"/>
            <w:r>
              <w:rPr>
                <w:rFonts w:ascii="Century Gothic" w:hAnsi="Century Gothic"/>
                <w:sz w:val="22"/>
                <w:szCs w:val="22"/>
              </w:rPr>
              <w:t>Powerpoint</w:t>
            </w:r>
            <w:proofErr w:type="spellEnd"/>
            <w:r>
              <w:rPr>
                <w:rFonts w:ascii="Century Gothic" w:hAnsi="Century Gothic"/>
                <w:sz w:val="22"/>
                <w:szCs w:val="22"/>
              </w:rPr>
              <w:t xml:space="preserve"> explaining to people what they can do to protect the environment.</w:t>
            </w:r>
            <w:r w:rsidR="00F72EA2">
              <w:rPr>
                <w:rFonts w:ascii="Century Gothic" w:hAnsi="Century Gothic"/>
                <w:sz w:val="22"/>
                <w:szCs w:val="22"/>
              </w:rPr>
              <w:t xml:space="preserve">  (</w:t>
            </w:r>
            <w:proofErr w:type="spellStart"/>
            <w:r w:rsidR="00F72EA2">
              <w:rPr>
                <w:rFonts w:ascii="Century Gothic" w:hAnsi="Century Gothic"/>
                <w:sz w:val="22"/>
                <w:szCs w:val="22"/>
              </w:rPr>
              <w:t>Powerpoints</w:t>
            </w:r>
            <w:proofErr w:type="spellEnd"/>
            <w:r w:rsidR="00F72EA2">
              <w:rPr>
                <w:rFonts w:ascii="Century Gothic" w:hAnsi="Century Gothic"/>
                <w:sz w:val="22"/>
                <w:szCs w:val="22"/>
              </w:rPr>
              <w:t xml:space="preserve"> can either be brought in on a memory stick or emailed to Miss Welsford on the class email address.)</w:t>
            </w:r>
            <w:r w:rsidR="00DA029A">
              <w:rPr>
                <w:rFonts w:ascii="Century Gothic" w:hAnsi="Century Gothic"/>
                <w:sz w:val="22"/>
                <w:szCs w:val="22"/>
              </w:rPr>
              <w:t xml:space="preserve">  An extra 5points if you present your work to the class.</w:t>
            </w:r>
          </w:p>
        </w:tc>
      </w:tr>
      <w:tr w:rsidR="001075AA" w:rsidTr="001075AA">
        <w:trPr>
          <w:trHeight w:val="1740"/>
        </w:trPr>
        <w:tc>
          <w:tcPr>
            <w:tcW w:w="2269" w:type="dxa"/>
            <w:tcBorders>
              <w:top w:val="single" w:sz="24" w:space="0" w:color="000000"/>
              <w:left w:val="single" w:sz="24" w:space="0" w:color="000000"/>
              <w:bottom w:val="single" w:sz="24" w:space="0" w:color="000000"/>
              <w:right w:val="single" w:sz="6" w:space="0" w:color="000000"/>
            </w:tcBorders>
          </w:tcPr>
          <w:p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Visual/ Spatial/ Kinesthetic</w:t>
            </w:r>
          </w:p>
          <w:p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2551" w:type="dxa"/>
            <w:tcBorders>
              <w:top w:val="single" w:sz="24" w:space="0" w:color="000000"/>
              <w:left w:val="single" w:sz="6" w:space="0" w:color="000000"/>
              <w:bottom w:val="single" w:sz="24" w:space="0" w:color="000000"/>
              <w:right w:val="single" w:sz="6" w:space="0" w:color="000000"/>
            </w:tcBorders>
          </w:tcPr>
          <w:p w:rsidR="001075AA" w:rsidRPr="00C00167" w:rsidRDefault="001075AA">
            <w:pPr>
              <w:rPr>
                <w:rFonts w:ascii="Century Gothic" w:eastAsia="Century Gothic" w:hAnsi="Century Gothic" w:cs="Century Gothic"/>
                <w:u w:val="single"/>
              </w:rPr>
            </w:pPr>
            <w:r>
              <w:rPr>
                <w:rFonts w:ascii="Century Gothic" w:eastAsia="Century Gothic" w:hAnsi="Century Gothic" w:cs="Century Gothic"/>
                <w:b/>
                <w:u w:val="single"/>
              </w:rPr>
              <w:t>Art</w:t>
            </w:r>
          </w:p>
          <w:p w:rsidR="001075AA" w:rsidRPr="00C00167" w:rsidRDefault="00C209FC">
            <w:pPr>
              <w:rPr>
                <w:rFonts w:ascii="Century Gothic" w:eastAsia="Century Gothic" w:hAnsi="Century Gothic" w:cs="Century Gothic"/>
              </w:rPr>
            </w:pPr>
            <w:r>
              <w:rPr>
                <w:rFonts w:ascii="Century Gothic" w:eastAsia="Century Gothic" w:hAnsi="Century Gothic" w:cs="Century Gothic"/>
                <w:sz w:val="22"/>
                <w:szCs w:val="22"/>
              </w:rPr>
              <w:t>Choose an animal that lives in the Arctic or Antarctic and either: paint a picture, design a collage or create a model of that animal.</w:t>
            </w:r>
          </w:p>
        </w:tc>
        <w:tc>
          <w:tcPr>
            <w:tcW w:w="2126" w:type="dxa"/>
            <w:tcBorders>
              <w:top w:val="single" w:sz="24" w:space="0" w:color="000000"/>
              <w:left w:val="single" w:sz="6" w:space="0" w:color="000000"/>
              <w:bottom w:val="single" w:sz="24" w:space="0" w:color="000000"/>
              <w:right w:val="single" w:sz="6" w:space="0" w:color="000000"/>
            </w:tcBorders>
          </w:tcPr>
          <w:p w:rsidR="001075AA" w:rsidRDefault="001075AA">
            <w:pPr>
              <w:rPr>
                <w:rFonts w:ascii="Century Gothic" w:eastAsia="Century Gothic" w:hAnsi="Century Gothic" w:cs="Century Gothic"/>
                <w:b/>
                <w:u w:val="single"/>
              </w:rPr>
            </w:pPr>
            <w:r>
              <w:rPr>
                <w:rFonts w:ascii="Century Gothic" w:eastAsia="Century Gothic" w:hAnsi="Century Gothic" w:cs="Century Gothic"/>
                <w:b/>
                <w:u w:val="single"/>
              </w:rPr>
              <w:t>French</w:t>
            </w:r>
          </w:p>
          <w:p w:rsidR="001075AA" w:rsidRPr="00C00167" w:rsidRDefault="00DA029A" w:rsidP="00C209FC">
            <w:pPr>
              <w:rPr>
                <w:rFonts w:ascii="Century Gothic" w:eastAsia="Century Gothic" w:hAnsi="Century Gothic" w:cs="Century Gothic"/>
                <w:b/>
                <w:u w:val="single"/>
              </w:rPr>
            </w:pPr>
            <w:r>
              <w:rPr>
                <w:rFonts w:ascii="Century Gothic" w:eastAsia="Century Gothic" w:hAnsi="Century Gothic" w:cs="Century Gothic"/>
                <w:sz w:val="22"/>
                <w:szCs w:val="22"/>
              </w:rPr>
              <w:t xml:space="preserve">Draw a person and label the clothes they are wearing in French (remember to include the </w:t>
            </w:r>
            <w:proofErr w:type="spellStart"/>
            <w:r>
              <w:rPr>
                <w:rFonts w:ascii="Century Gothic" w:eastAsia="Century Gothic" w:hAnsi="Century Gothic" w:cs="Century Gothic"/>
                <w:sz w:val="22"/>
                <w:szCs w:val="22"/>
              </w:rPr>
              <w:t>colour</w:t>
            </w:r>
            <w:proofErr w:type="spellEnd"/>
            <w:r>
              <w:rPr>
                <w:rFonts w:ascii="Century Gothic" w:eastAsia="Century Gothic" w:hAnsi="Century Gothic" w:cs="Century Gothic"/>
                <w:sz w:val="22"/>
                <w:szCs w:val="22"/>
              </w:rPr>
              <w:t xml:space="preserve"> of the clothes as well)</w:t>
            </w:r>
            <w:bookmarkStart w:id="0" w:name="_GoBack"/>
            <w:bookmarkEnd w:id="0"/>
            <w:r w:rsidR="00C209FC">
              <w:rPr>
                <w:rFonts w:ascii="Century Gothic" w:eastAsia="Century Gothic" w:hAnsi="Century Gothic" w:cs="Century Gothic"/>
                <w:sz w:val="22"/>
                <w:szCs w:val="22"/>
              </w:rPr>
              <w:t>.</w:t>
            </w:r>
          </w:p>
        </w:tc>
        <w:tc>
          <w:tcPr>
            <w:tcW w:w="4082" w:type="dxa"/>
            <w:tcBorders>
              <w:top w:val="single" w:sz="24" w:space="0" w:color="000000"/>
              <w:left w:val="single" w:sz="6" w:space="0" w:color="000000"/>
              <w:bottom w:val="single" w:sz="24" w:space="0" w:color="000000"/>
              <w:right w:val="single" w:sz="6" w:space="0" w:color="000000"/>
            </w:tcBorders>
          </w:tcPr>
          <w:p w:rsidR="001075AA" w:rsidRDefault="001075AA" w:rsidP="00E3669A">
            <w:pPr>
              <w:ind w:right="-108"/>
              <w:rPr>
                <w:rFonts w:ascii="Century Gothic" w:eastAsia="Century Gothic" w:hAnsi="Century Gothic" w:cs="Century Gothic"/>
                <w:sz w:val="22"/>
                <w:szCs w:val="22"/>
              </w:rPr>
            </w:pPr>
            <w:r>
              <w:rPr>
                <w:rFonts w:ascii="Century Gothic" w:eastAsia="Century Gothic" w:hAnsi="Century Gothic" w:cs="Century Gothic"/>
                <w:b/>
                <w:u w:val="single"/>
              </w:rPr>
              <w:t>Geography</w:t>
            </w:r>
          </w:p>
          <w:p w:rsidR="001075AA" w:rsidRPr="002C1E06" w:rsidRDefault="00C209FC" w:rsidP="00E3669A">
            <w:pPr>
              <w:ind w:right="-108"/>
              <w:rPr>
                <w:rFonts w:ascii="Century Gothic" w:eastAsia="Century Gothic" w:hAnsi="Century Gothic" w:cs="Century Gothic"/>
                <w:sz w:val="22"/>
                <w:szCs w:val="22"/>
              </w:rPr>
            </w:pPr>
            <w:r>
              <w:rPr>
                <w:rFonts w:ascii="Century Gothic" w:eastAsia="Century Gothic" w:hAnsi="Century Gothic" w:cs="Century Gothic"/>
                <w:sz w:val="22"/>
                <w:szCs w:val="22"/>
              </w:rPr>
              <w:t>Choose an animal that lives in the Arctic or Antarctic and write a fact file about them.  Fact files may be written or typed.  Remember to set it out correctly, using sub-headings (</w:t>
            </w:r>
            <w:proofErr w:type="spellStart"/>
            <w:r>
              <w:rPr>
                <w:rFonts w:ascii="Century Gothic" w:eastAsia="Century Gothic" w:hAnsi="Century Gothic" w:cs="Century Gothic"/>
                <w:sz w:val="22"/>
                <w:szCs w:val="22"/>
              </w:rPr>
              <w:t>eg.</w:t>
            </w:r>
            <w:proofErr w:type="spellEnd"/>
            <w:r>
              <w:rPr>
                <w:rFonts w:ascii="Century Gothic" w:eastAsia="Century Gothic" w:hAnsi="Century Gothic" w:cs="Century Gothic"/>
                <w:sz w:val="22"/>
                <w:szCs w:val="22"/>
              </w:rPr>
              <w:t xml:space="preserve"> food, habitat, what it looks like etc.)</w:t>
            </w:r>
            <w:r w:rsidR="00DA029A">
              <w:rPr>
                <w:rFonts w:ascii="Century Gothic" w:eastAsia="Century Gothic" w:hAnsi="Century Gothic" w:cs="Century Gothic"/>
                <w:sz w:val="22"/>
                <w:szCs w:val="22"/>
              </w:rPr>
              <w:t xml:space="preserve">  </w:t>
            </w:r>
            <w:r w:rsidR="00DA029A">
              <w:rPr>
                <w:rFonts w:ascii="Century Gothic" w:hAnsi="Century Gothic"/>
                <w:sz w:val="22"/>
                <w:szCs w:val="22"/>
              </w:rPr>
              <w:t>An extra 5points if you present your work to the class.</w:t>
            </w:r>
          </w:p>
        </w:tc>
      </w:tr>
      <w:tr w:rsidR="000331D4" w:rsidTr="00E23492">
        <w:trPr>
          <w:trHeight w:val="1240"/>
        </w:trPr>
        <w:tc>
          <w:tcPr>
            <w:tcW w:w="2269" w:type="dxa"/>
            <w:tcBorders>
              <w:top w:val="single" w:sz="24" w:space="0" w:color="000000"/>
              <w:left w:val="single" w:sz="24" w:space="0" w:color="000000"/>
              <w:bottom w:val="single" w:sz="24" w:space="0" w:color="000000"/>
              <w:right w:val="single" w:sz="6" w:space="0" w:color="000000"/>
            </w:tcBorders>
          </w:tcPr>
          <w:p w:rsidR="000331D4" w:rsidRPr="00C00167" w:rsidRDefault="00B93649">
            <w:pPr>
              <w:rPr>
                <w:rFonts w:ascii="Century Gothic" w:eastAsia="Century Gothic" w:hAnsi="Century Gothic" w:cs="Century Gothic"/>
              </w:rPr>
            </w:pPr>
            <w:r>
              <w:rPr>
                <w:rFonts w:ascii="Century Gothic" w:eastAsia="Century Gothic" w:hAnsi="Century Gothic" w:cs="Century Gothic"/>
                <w:b/>
              </w:rPr>
              <w:t>School Value (Co-operation</w:t>
            </w:r>
            <w:r w:rsidR="00C00167" w:rsidRPr="00C00167">
              <w:rPr>
                <w:rFonts w:ascii="Century Gothic" w:eastAsia="Century Gothic" w:hAnsi="Century Gothic" w:cs="Century Gothic"/>
                <w:b/>
              </w:rPr>
              <w:t>) and Growth Mindset</w:t>
            </w:r>
          </w:p>
        </w:tc>
        <w:tc>
          <w:tcPr>
            <w:tcW w:w="8759" w:type="dxa"/>
            <w:gridSpan w:val="3"/>
            <w:tcBorders>
              <w:top w:val="single" w:sz="24" w:space="0" w:color="000000"/>
              <w:left w:val="single" w:sz="6" w:space="0" w:color="000000"/>
              <w:bottom w:val="single" w:sz="24" w:space="0" w:color="000000"/>
              <w:right w:val="single" w:sz="24" w:space="0" w:color="000000"/>
            </w:tcBorders>
          </w:tcPr>
          <w:p w:rsidR="00B93649" w:rsidRPr="00B93649" w:rsidRDefault="00F72EA2" w:rsidP="00B93649">
            <w:pPr>
              <w:spacing w:line="259" w:lineRule="auto"/>
              <w:ind w:left="108"/>
              <w:rPr>
                <w:rFonts w:ascii="Century Gothic" w:hAnsi="Century Gothic"/>
                <w:sz w:val="22"/>
                <w:szCs w:val="22"/>
              </w:rPr>
            </w:pPr>
            <w:r>
              <w:rPr>
                <w:rFonts w:ascii="Century Gothic" w:hAnsi="Century Gothic"/>
                <w:sz w:val="22"/>
                <w:szCs w:val="22"/>
              </w:rPr>
              <w:t>Create a new game for you and your friends to play in the playground.  Remember to include the rules so that everyone plays fairly.</w:t>
            </w:r>
          </w:p>
          <w:p w:rsidR="000331D4" w:rsidRPr="002C1E06" w:rsidRDefault="000331D4" w:rsidP="00941278">
            <w:pPr>
              <w:ind w:right="-108"/>
              <w:rPr>
                <w:rFonts w:ascii="Century Gothic" w:eastAsia="Century Gothic" w:hAnsi="Century Gothic" w:cs="Century Gothic"/>
                <w:sz w:val="22"/>
                <w:szCs w:val="22"/>
              </w:rPr>
            </w:pPr>
          </w:p>
        </w:tc>
      </w:tr>
      <w:tr w:rsidR="000331D4" w:rsidTr="00C00167">
        <w:tc>
          <w:tcPr>
            <w:tcW w:w="11028" w:type="dxa"/>
            <w:gridSpan w:val="4"/>
            <w:tcBorders>
              <w:top w:val="single" w:sz="24" w:space="0" w:color="000000"/>
              <w:left w:val="single" w:sz="24" w:space="0" w:color="000000"/>
              <w:bottom w:val="single" w:sz="24" w:space="0" w:color="000000"/>
              <w:right w:val="single" w:sz="24" w:space="0" w:color="000000"/>
            </w:tcBorders>
          </w:tcPr>
          <w:p w:rsidR="000331D4" w:rsidRPr="00C00167" w:rsidRDefault="00C00167">
            <w:pPr>
              <w:ind w:right="-108"/>
              <w:rPr>
                <w:rFonts w:ascii="Century Gothic" w:eastAsia="Century Gothic" w:hAnsi="Century Gothic" w:cs="Century Gothic"/>
              </w:rPr>
            </w:pPr>
            <w:r w:rsidRPr="00C00167">
              <w:rPr>
                <w:rFonts w:ascii="Century Gothic" w:eastAsia="Century Gothic" w:hAnsi="Century Gothic" w:cs="Century Gothic"/>
                <w:b/>
              </w:rPr>
              <w:t>OWN TASK</w:t>
            </w:r>
            <w:r w:rsidRPr="00C00167">
              <w:rPr>
                <w:rFonts w:ascii="Century Gothic" w:eastAsia="Century Gothic" w:hAnsi="Century Gothic" w:cs="Century Gothic"/>
              </w:rPr>
              <w:t xml:space="preserve">: </w:t>
            </w:r>
            <w:r w:rsidRPr="002C1E06">
              <w:rPr>
                <w:rFonts w:ascii="Century Gothic" w:eastAsia="Century Gothic" w:hAnsi="Century Gothic" w:cs="Century Gothic"/>
                <w:sz w:val="22"/>
                <w:szCs w:val="22"/>
              </w:rPr>
              <w:t>Earn up to an additional 15 house points for a task of your choice related to the topics we are covering in class this term.</w:t>
            </w:r>
          </w:p>
        </w:tc>
      </w:tr>
    </w:tbl>
    <w:p w:rsidR="000331D4" w:rsidRDefault="000331D4">
      <w:pPr>
        <w:rPr>
          <w:rFonts w:ascii="Century Gothic" w:eastAsia="Century Gothic" w:hAnsi="Century Gothic" w:cs="Century Gothic"/>
        </w:rPr>
      </w:pPr>
    </w:p>
    <w:p w:rsidR="000331D4" w:rsidRPr="00E3669A" w:rsidRDefault="00C00167">
      <w:pPr>
        <w:rPr>
          <w:rFonts w:ascii="Century Gothic" w:eastAsia="Century Gothic" w:hAnsi="Century Gothic" w:cs="Century Gothic"/>
          <w:sz w:val="20"/>
          <w:szCs w:val="20"/>
        </w:rPr>
      </w:pPr>
      <w:r w:rsidRPr="00E3669A">
        <w:rPr>
          <w:rFonts w:ascii="Century Gothic" w:eastAsia="Century Gothic" w:hAnsi="Century Gothic" w:cs="Century Gothic"/>
          <w:sz w:val="20"/>
          <w:szCs w:val="20"/>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w:t>
      </w:r>
      <w:r w:rsidR="00DA029A">
        <w:rPr>
          <w:rFonts w:ascii="Century Gothic" w:eastAsia="Century Gothic" w:hAnsi="Century Gothic" w:cs="Century Gothic"/>
          <w:sz w:val="20"/>
          <w:szCs w:val="20"/>
        </w:rPr>
        <w:t>Dojo</w:t>
      </w:r>
      <w:r w:rsidRPr="00E3669A">
        <w:rPr>
          <w:rFonts w:ascii="Century Gothic" w:eastAsia="Century Gothic" w:hAnsi="Century Gothic" w:cs="Century Gothic"/>
          <w:sz w:val="20"/>
          <w:szCs w:val="20"/>
        </w:rPr>
        <w:t xml:space="preserve"> points for your team as possible. </w:t>
      </w:r>
    </w:p>
    <w:sectPr w:rsidR="000331D4" w:rsidRPr="00E3669A">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331D4"/>
    <w:rsid w:val="001075AA"/>
    <w:rsid w:val="002B7283"/>
    <w:rsid w:val="002C1E06"/>
    <w:rsid w:val="00440897"/>
    <w:rsid w:val="004D34D3"/>
    <w:rsid w:val="0053751D"/>
    <w:rsid w:val="005A1C03"/>
    <w:rsid w:val="005D7C77"/>
    <w:rsid w:val="00620678"/>
    <w:rsid w:val="0065587C"/>
    <w:rsid w:val="008C483F"/>
    <w:rsid w:val="00941278"/>
    <w:rsid w:val="00A0229A"/>
    <w:rsid w:val="00AA2135"/>
    <w:rsid w:val="00B93649"/>
    <w:rsid w:val="00BD00E7"/>
    <w:rsid w:val="00C00167"/>
    <w:rsid w:val="00C209FC"/>
    <w:rsid w:val="00CF4910"/>
    <w:rsid w:val="00DA029A"/>
    <w:rsid w:val="00E11299"/>
    <w:rsid w:val="00E23492"/>
    <w:rsid w:val="00E34752"/>
    <w:rsid w:val="00E3669A"/>
    <w:rsid w:val="00F72EA2"/>
    <w:rsid w:val="00FE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A4B1"/>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customStyle="1" w:styleId="BalloonTextChar">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maths.co.uk" TargetMode="External"/><Relationship Id="rId5" Type="http://schemas.openxmlformats.org/officeDocument/2006/relationships/image" Target="https://images.fineartamerica.com/images-medium-large-5/1-polar-bear-standing-by-iceberg-worldfoto.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Lysette WELSFORD</cp:lastModifiedBy>
  <cp:revision>3</cp:revision>
  <cp:lastPrinted>2019-09-06T11:35:00Z</cp:lastPrinted>
  <dcterms:created xsi:type="dcterms:W3CDTF">2023-09-15T05:56:00Z</dcterms:created>
  <dcterms:modified xsi:type="dcterms:W3CDTF">2023-09-15T06:07:00Z</dcterms:modified>
</cp:coreProperties>
</file>